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77D" w:rsidRPr="009829B8" w:rsidRDefault="005B677D" w:rsidP="005B677D">
      <w:pPr>
        <w:jc w:val="center"/>
        <w:rPr>
          <w:sz w:val="26"/>
          <w:szCs w:val="26"/>
        </w:rPr>
      </w:pPr>
      <w:r w:rsidRPr="00860182">
        <w:rPr>
          <w:sz w:val="26"/>
          <w:szCs w:val="26"/>
        </w:rPr>
        <w:t xml:space="preserve">Заключение № </w:t>
      </w:r>
      <w:r w:rsidR="00F540FD" w:rsidRPr="00860182">
        <w:rPr>
          <w:sz w:val="26"/>
          <w:szCs w:val="26"/>
        </w:rPr>
        <w:t>2</w:t>
      </w:r>
      <w:r w:rsidR="00860182" w:rsidRPr="00860182">
        <w:rPr>
          <w:sz w:val="26"/>
          <w:szCs w:val="26"/>
        </w:rPr>
        <w:t>9</w:t>
      </w:r>
      <w:r w:rsidRPr="00860182">
        <w:rPr>
          <w:sz w:val="26"/>
          <w:szCs w:val="26"/>
        </w:rPr>
        <w:t>/А</w:t>
      </w:r>
    </w:p>
    <w:p w:rsidR="005B677D" w:rsidRDefault="005B677D" w:rsidP="005B677D">
      <w:pPr>
        <w:ind w:firstLine="708"/>
        <w:jc w:val="center"/>
        <w:rPr>
          <w:sz w:val="26"/>
          <w:szCs w:val="26"/>
        </w:rPr>
      </w:pPr>
      <w:r w:rsidRPr="00D66084">
        <w:rPr>
          <w:sz w:val="26"/>
          <w:szCs w:val="26"/>
        </w:rPr>
        <w:t>на проект постановления администрации города</w:t>
      </w:r>
    </w:p>
    <w:p w:rsidR="000627D0" w:rsidRDefault="005B677D" w:rsidP="005B677D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«О</w:t>
      </w:r>
      <w:r w:rsidR="000627D0">
        <w:rPr>
          <w:sz w:val="26"/>
          <w:szCs w:val="26"/>
        </w:rPr>
        <w:t>б утверждении порядка предоставления субсидий субъектам малого и среднего предпринимательства в городе Пыть-Яхе, осуществляющим деятельность в отраслях, пострадавших от распространения новой коронавирусной инфекции»</w:t>
      </w:r>
    </w:p>
    <w:p w:rsidR="005B677D" w:rsidRPr="00FE20E3" w:rsidRDefault="005B677D" w:rsidP="005B677D">
      <w:pPr>
        <w:jc w:val="center"/>
        <w:rPr>
          <w:sz w:val="16"/>
          <w:szCs w:val="16"/>
        </w:rPr>
      </w:pPr>
    </w:p>
    <w:p w:rsidR="000627D0" w:rsidRPr="00EA4496" w:rsidRDefault="000627D0" w:rsidP="005B677D">
      <w:pPr>
        <w:jc w:val="center"/>
        <w:rPr>
          <w:sz w:val="16"/>
          <w:szCs w:val="16"/>
        </w:rPr>
      </w:pP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г.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</w:t>
      </w:r>
      <w:r w:rsidRPr="00D66084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</w:t>
      </w:r>
      <w:r w:rsidRPr="00D66084">
        <w:rPr>
          <w:sz w:val="26"/>
          <w:szCs w:val="26"/>
        </w:rPr>
        <w:t xml:space="preserve"> </w:t>
      </w:r>
      <w:r w:rsidR="00860182">
        <w:rPr>
          <w:sz w:val="26"/>
          <w:szCs w:val="26"/>
        </w:rPr>
        <w:t xml:space="preserve">                  2</w:t>
      </w:r>
      <w:r w:rsidR="003F7DE2">
        <w:rPr>
          <w:sz w:val="26"/>
          <w:szCs w:val="26"/>
        </w:rPr>
        <w:t>6</w:t>
      </w:r>
      <w:r>
        <w:rPr>
          <w:sz w:val="26"/>
          <w:szCs w:val="26"/>
        </w:rPr>
        <w:t>.06.2020</w:t>
      </w:r>
    </w:p>
    <w:p w:rsidR="005B677D" w:rsidRPr="00EA4496" w:rsidRDefault="005B677D" w:rsidP="005B677D">
      <w:pPr>
        <w:jc w:val="both"/>
        <w:rPr>
          <w:sz w:val="16"/>
          <w:szCs w:val="16"/>
        </w:rPr>
      </w:pPr>
    </w:p>
    <w:p w:rsidR="005B677D" w:rsidRDefault="005B677D" w:rsidP="005B677D">
      <w:pPr>
        <w:ind w:firstLine="709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Счетно-контрольной палатой горо</w:t>
      </w:r>
      <w:r>
        <w:rPr>
          <w:sz w:val="26"/>
          <w:szCs w:val="26"/>
        </w:rPr>
        <w:t>да Пыть-Яха на основании п. 3.1</w:t>
      </w:r>
      <w:r w:rsidRPr="00EF5963">
        <w:rPr>
          <w:sz w:val="26"/>
          <w:szCs w:val="26"/>
        </w:rPr>
        <w:t xml:space="preserve"> раздела 3 Плана работы Счетно-контрольно</w:t>
      </w:r>
      <w:r>
        <w:rPr>
          <w:sz w:val="26"/>
          <w:szCs w:val="26"/>
        </w:rPr>
        <w:t>й палаты города Пыть-Яха на 2020</w:t>
      </w:r>
      <w:r w:rsidRPr="00EF5963">
        <w:rPr>
          <w:sz w:val="26"/>
          <w:szCs w:val="26"/>
        </w:rPr>
        <w:t xml:space="preserve"> го</w:t>
      </w:r>
      <w:r w:rsidR="006A6909">
        <w:rPr>
          <w:sz w:val="26"/>
          <w:szCs w:val="26"/>
        </w:rPr>
        <w:t>д, в соответствии с требова</w:t>
      </w:r>
      <w:r w:rsidR="003C24AD">
        <w:rPr>
          <w:sz w:val="26"/>
          <w:szCs w:val="26"/>
        </w:rPr>
        <w:t>ни</w:t>
      </w:r>
      <w:r w:rsidRPr="00EF5963">
        <w:rPr>
          <w:sz w:val="26"/>
          <w:szCs w:val="26"/>
        </w:rPr>
        <w:t>ями Бюджетного кодекса РФ, ст. 8 Положения о Счетно-контрольной палате города Пыть-Яха, утвержденного решением Думы города</w:t>
      </w:r>
      <w:r>
        <w:rPr>
          <w:sz w:val="26"/>
          <w:szCs w:val="26"/>
        </w:rPr>
        <w:t xml:space="preserve"> от 29.11.2016 № 34, проведена </w:t>
      </w:r>
      <w:r w:rsidRPr="00EF5963">
        <w:rPr>
          <w:sz w:val="26"/>
          <w:szCs w:val="26"/>
        </w:rPr>
        <w:t>экспертиза проекта постановлени</w:t>
      </w:r>
      <w:r>
        <w:rPr>
          <w:sz w:val="26"/>
          <w:szCs w:val="26"/>
        </w:rPr>
        <w:t xml:space="preserve">я администрации города Пыть-Яха </w:t>
      </w:r>
      <w:r w:rsidR="008860A9" w:rsidRPr="008860A9">
        <w:rPr>
          <w:sz w:val="26"/>
          <w:szCs w:val="26"/>
        </w:rPr>
        <w:t>«Об утверждении порядка предоставления субсидий субъектам малого и среднего предпринимательства в городе Пыть-Яхе, осуществляющим деятельность в отраслях, пострадавших от распространения новой коронавирусной инфекции»</w:t>
      </w:r>
      <w:r>
        <w:rPr>
          <w:sz w:val="26"/>
          <w:szCs w:val="26"/>
        </w:rPr>
        <w:t xml:space="preserve"> (далее – п</w:t>
      </w:r>
      <w:r w:rsidRPr="00EF5963">
        <w:rPr>
          <w:sz w:val="26"/>
          <w:szCs w:val="26"/>
        </w:rPr>
        <w:t>роект постановления).</w:t>
      </w:r>
    </w:p>
    <w:p w:rsidR="005B677D" w:rsidRDefault="005B677D" w:rsidP="005B677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</w:t>
      </w:r>
      <w:r w:rsidR="008860A9">
        <w:rPr>
          <w:sz w:val="26"/>
          <w:szCs w:val="26"/>
        </w:rPr>
        <w:t xml:space="preserve"> проект постановления поступил 25</w:t>
      </w:r>
      <w:r>
        <w:rPr>
          <w:sz w:val="26"/>
          <w:szCs w:val="26"/>
        </w:rPr>
        <w:t>.06.2020. К проекту постановления приложена пояснительная записка</w:t>
      </w:r>
      <w:r w:rsidR="00860182">
        <w:rPr>
          <w:sz w:val="26"/>
          <w:szCs w:val="26"/>
        </w:rPr>
        <w:t>.</w:t>
      </w:r>
    </w:p>
    <w:p w:rsidR="008456BD" w:rsidRPr="008456BD" w:rsidRDefault="008456BD" w:rsidP="005B677D">
      <w:pPr>
        <w:ind w:firstLine="709"/>
        <w:jc w:val="both"/>
        <w:rPr>
          <w:sz w:val="16"/>
          <w:szCs w:val="16"/>
        </w:rPr>
      </w:pPr>
    </w:p>
    <w:p w:rsidR="005B677D" w:rsidRPr="0051467D" w:rsidRDefault="005B677D" w:rsidP="005B677D">
      <w:pPr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171B69" w:rsidRDefault="005B677D" w:rsidP="00860182">
      <w:pPr>
        <w:numPr>
          <w:ilvl w:val="0"/>
          <w:numId w:val="1"/>
        </w:numPr>
        <w:tabs>
          <w:tab w:val="left" w:pos="142"/>
        </w:tabs>
        <w:ind w:left="993" w:hanging="282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Бюджетный кодекс РФ</w:t>
      </w:r>
      <w:r w:rsidR="00171B69">
        <w:rPr>
          <w:sz w:val="26"/>
          <w:szCs w:val="26"/>
        </w:rPr>
        <w:t xml:space="preserve"> (далее – БК РФ)</w:t>
      </w:r>
      <w:r w:rsidRPr="0051467D">
        <w:rPr>
          <w:sz w:val="26"/>
          <w:szCs w:val="26"/>
        </w:rPr>
        <w:t>;</w:t>
      </w:r>
    </w:p>
    <w:p w:rsidR="00860182" w:rsidRDefault="00860182" w:rsidP="00860182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860182">
        <w:rPr>
          <w:sz w:val="26"/>
          <w:szCs w:val="26"/>
        </w:rPr>
        <w:t>Федеральный закон от 01.04.2020 № 103-ФЗ «О внесении изменений в Федеральный закон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 (далее - Федеральный закон от 01.04.2020 № 103-ФЗ);</w:t>
      </w:r>
    </w:p>
    <w:p w:rsidR="00AD2888" w:rsidRDefault="00AD2888" w:rsidP="00AD2888">
      <w:pPr>
        <w:numPr>
          <w:ilvl w:val="0"/>
          <w:numId w:val="1"/>
        </w:numPr>
        <w:tabs>
          <w:tab w:val="left" w:pos="142"/>
          <w:tab w:val="left" w:pos="711"/>
          <w:tab w:val="left" w:pos="993"/>
        </w:tabs>
        <w:ind w:left="0" w:firstLine="711"/>
        <w:jc w:val="both"/>
        <w:rPr>
          <w:sz w:val="26"/>
          <w:szCs w:val="26"/>
        </w:rPr>
      </w:pPr>
      <w:r w:rsidRPr="00AD2888">
        <w:rPr>
          <w:sz w:val="26"/>
          <w:szCs w:val="26"/>
        </w:rPr>
        <w:t>Федеральный закон от 12.11.2019 № 367-ФЗ «О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 Ро</w:t>
      </w:r>
      <w:r>
        <w:rPr>
          <w:sz w:val="26"/>
          <w:szCs w:val="26"/>
        </w:rPr>
        <w:t>ссийской Федерации в 2020 году»</w:t>
      </w:r>
      <w:r w:rsidR="007F01A6">
        <w:rPr>
          <w:sz w:val="26"/>
          <w:szCs w:val="26"/>
        </w:rPr>
        <w:t xml:space="preserve"> (далее - </w:t>
      </w:r>
      <w:r w:rsidR="007F01A6" w:rsidRPr="00AD2888">
        <w:rPr>
          <w:sz w:val="26"/>
          <w:szCs w:val="26"/>
        </w:rPr>
        <w:t>Федеральный закон от 12.11.2019 № 367-ФЗ</w:t>
      </w:r>
      <w:r w:rsidR="007F01A6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860182" w:rsidRPr="008456BD" w:rsidRDefault="00860182" w:rsidP="00860182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860182">
        <w:rPr>
          <w:sz w:val="26"/>
          <w:szCs w:val="26"/>
        </w:rPr>
        <w:t xml:space="preserve">Постановление Правительства РФ от 06.09.2016 № 887 «Об общих требованиях к нормативным правовым актам, муниципальным правовым актам, регулирующим </w:t>
      </w:r>
      <w:r w:rsidRPr="008456BD">
        <w:rPr>
          <w:sz w:val="26"/>
          <w:szCs w:val="26"/>
        </w:rPr>
        <w:t xml:space="preserve">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 (далее - </w:t>
      </w:r>
      <w:r w:rsidR="0055623F" w:rsidRPr="008456BD">
        <w:rPr>
          <w:sz w:val="26"/>
          <w:szCs w:val="26"/>
        </w:rPr>
        <w:t>п</w:t>
      </w:r>
      <w:r w:rsidRPr="008456BD">
        <w:rPr>
          <w:sz w:val="26"/>
          <w:szCs w:val="26"/>
        </w:rPr>
        <w:t>остановление Правит</w:t>
      </w:r>
      <w:r w:rsidR="0055623F" w:rsidRPr="008456BD">
        <w:rPr>
          <w:sz w:val="26"/>
          <w:szCs w:val="26"/>
        </w:rPr>
        <w:t xml:space="preserve">ельства РФ    от 06.09.2016 № 887); </w:t>
      </w:r>
    </w:p>
    <w:p w:rsidR="00860182" w:rsidRDefault="008456BD" w:rsidP="008456BD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8456BD">
        <w:rPr>
          <w:sz w:val="26"/>
          <w:szCs w:val="26"/>
        </w:rPr>
        <w:t>Постановление Правительства РФ от 03.04.2020 № 434 «Об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коронавирусной инфекции» (далее - Постановление Правит</w:t>
      </w:r>
      <w:r w:rsidR="00F42A44">
        <w:rPr>
          <w:sz w:val="26"/>
          <w:szCs w:val="26"/>
        </w:rPr>
        <w:t xml:space="preserve">ельства РФ от 03.04.2020 № 434); </w:t>
      </w:r>
    </w:p>
    <w:p w:rsidR="00F42A44" w:rsidRPr="00F42A44" w:rsidRDefault="00F42A44" w:rsidP="00F42A44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>
        <w:rPr>
          <w:sz w:val="26"/>
          <w:szCs w:val="26"/>
        </w:rPr>
        <w:t>Приказ Департамента экономического развития Ханты-Мансийского автономного округа – Югры от 27.03.2019 № 62 «Об утверждении методических рекомендаций по реализации мероприятий муниципальных программ (подпрограмм) развития малого и среднего предпринимательства, софинансируемых из средств бюджета Ханты-Мансийского автономного округа – Югры»</w:t>
      </w:r>
      <w:r w:rsidR="00AD2888">
        <w:rPr>
          <w:sz w:val="26"/>
          <w:szCs w:val="26"/>
        </w:rPr>
        <w:t xml:space="preserve"> далее - приказ Департамента экономического развития от 27.03.2019 № 62)</w:t>
      </w:r>
      <w:r>
        <w:rPr>
          <w:sz w:val="26"/>
          <w:szCs w:val="26"/>
        </w:rPr>
        <w:t xml:space="preserve">. </w:t>
      </w:r>
    </w:p>
    <w:p w:rsidR="00EA4496" w:rsidRDefault="00EA4496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EA4496">
        <w:rPr>
          <w:sz w:val="26"/>
          <w:szCs w:val="26"/>
        </w:rPr>
        <w:t xml:space="preserve">Федеральным законом от 01.04.2020 № 103-ФЗ были внесены изменения в Федеральный закон от 12.11.2019 № 367-ФЗ, в т.ч. было установлено, что в 2020 году дополнительно к случаям, установленным бюджетным законодательством Российской Федерации, из бюджета субъекта Российской Федерации (местного бюджета) по решению </w:t>
      </w:r>
      <w:r w:rsidRPr="00EA4496">
        <w:rPr>
          <w:sz w:val="26"/>
          <w:szCs w:val="26"/>
        </w:rPr>
        <w:lastRenderedPageBreak/>
        <w:t>высшего исполнительного органа государственной власти субъекта Российской Федерации (местной администрации) юридическому лицу, в том числе бюджетному и (или) автономному учреждению, учредителем которого не является соответствующий субъект Российской Федерации (муниципальное образование), могут предоставляться субсидии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инфекции.</w:t>
      </w:r>
    </w:p>
    <w:p w:rsidR="003C24AD" w:rsidRDefault="00743D40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743D40">
        <w:rPr>
          <w:sz w:val="26"/>
          <w:szCs w:val="26"/>
        </w:rPr>
        <w:t>Согласно ст</w:t>
      </w:r>
      <w:r w:rsidR="00EA4496">
        <w:rPr>
          <w:sz w:val="26"/>
          <w:szCs w:val="26"/>
        </w:rPr>
        <w:t>.</w:t>
      </w:r>
      <w:r w:rsidRPr="00743D40">
        <w:rPr>
          <w:sz w:val="26"/>
          <w:szCs w:val="26"/>
        </w:rPr>
        <w:t xml:space="preserve"> 78 БК РФ </w:t>
      </w:r>
      <w:r w:rsidR="00EA4496">
        <w:rPr>
          <w:sz w:val="26"/>
          <w:szCs w:val="26"/>
        </w:rPr>
        <w:t>с</w:t>
      </w:r>
      <w:r w:rsidR="00EA4496" w:rsidRPr="00EA4496">
        <w:rPr>
          <w:sz w:val="26"/>
          <w:szCs w:val="26"/>
        </w:rPr>
        <w:t>убсидии юридическим лицам (за исключением субсидий государственным (муниципальным) учреждениям, а также субсидий, указанных в пунктах 6 - 8.1 настоящей статьи), индивидуальным предпринимателям, а также физическим лицам - производителям товаров, работ, услуг предоставляются:</w:t>
      </w:r>
      <w:r w:rsidR="00EA4496" w:rsidRPr="00EA4496">
        <w:t xml:space="preserve"> </w:t>
      </w:r>
      <w:r w:rsidR="00EA4496" w:rsidRPr="00EA4496">
        <w:rPr>
          <w:sz w:val="26"/>
          <w:szCs w:val="26"/>
        </w:rPr>
        <w:t>из федерального бюджета и бюджетов государственных внебюджетных фондов Российской Федерации</w:t>
      </w:r>
      <w:r w:rsidR="00EA4496">
        <w:rPr>
          <w:sz w:val="26"/>
          <w:szCs w:val="26"/>
        </w:rPr>
        <w:t xml:space="preserve"> (</w:t>
      </w:r>
      <w:r w:rsidR="0099741A">
        <w:rPr>
          <w:sz w:val="26"/>
          <w:szCs w:val="26"/>
        </w:rPr>
        <w:t>пп.1 п</w:t>
      </w:r>
      <w:r w:rsidR="00EA4496">
        <w:rPr>
          <w:sz w:val="26"/>
          <w:szCs w:val="26"/>
        </w:rPr>
        <w:t>.</w:t>
      </w:r>
      <w:r w:rsidR="00EA4496" w:rsidRPr="00743D40">
        <w:rPr>
          <w:sz w:val="26"/>
          <w:szCs w:val="26"/>
        </w:rPr>
        <w:t xml:space="preserve"> 2</w:t>
      </w:r>
      <w:r w:rsidR="00EA4496">
        <w:rPr>
          <w:sz w:val="26"/>
          <w:szCs w:val="26"/>
        </w:rPr>
        <w:t xml:space="preserve"> указанной статьи); </w:t>
      </w:r>
      <w:r w:rsidR="00EA4496" w:rsidRPr="00EA4496">
        <w:rPr>
          <w:sz w:val="26"/>
          <w:szCs w:val="26"/>
        </w:rPr>
        <w:t>из бюджета субъекта Российской Федерации и бюджетов территориальных государственных внебюджетных фондов</w:t>
      </w:r>
      <w:r w:rsidR="00EA4496">
        <w:rPr>
          <w:sz w:val="26"/>
          <w:szCs w:val="26"/>
        </w:rPr>
        <w:t xml:space="preserve"> (п</w:t>
      </w:r>
      <w:r w:rsidR="0099741A">
        <w:rPr>
          <w:sz w:val="26"/>
          <w:szCs w:val="26"/>
        </w:rPr>
        <w:t>п</w:t>
      </w:r>
      <w:r w:rsidR="00EA4496">
        <w:rPr>
          <w:sz w:val="26"/>
          <w:szCs w:val="26"/>
        </w:rPr>
        <w:t>. 2</w:t>
      </w:r>
      <w:r w:rsidR="00EA4496" w:rsidRPr="00EA4496">
        <w:rPr>
          <w:sz w:val="26"/>
          <w:szCs w:val="26"/>
        </w:rPr>
        <w:t xml:space="preserve"> </w:t>
      </w:r>
      <w:r w:rsidR="0099741A">
        <w:rPr>
          <w:sz w:val="26"/>
          <w:szCs w:val="26"/>
        </w:rPr>
        <w:t>п</w:t>
      </w:r>
      <w:r w:rsidR="00EA4496">
        <w:rPr>
          <w:sz w:val="26"/>
          <w:szCs w:val="26"/>
        </w:rPr>
        <w:t>.</w:t>
      </w:r>
      <w:r w:rsidR="00EA4496" w:rsidRPr="00743D40">
        <w:rPr>
          <w:sz w:val="26"/>
          <w:szCs w:val="26"/>
        </w:rPr>
        <w:t xml:space="preserve"> 2</w:t>
      </w:r>
      <w:r w:rsidR="00EA4496">
        <w:rPr>
          <w:sz w:val="26"/>
          <w:szCs w:val="26"/>
        </w:rPr>
        <w:t xml:space="preserve"> указанной статьи); </w:t>
      </w:r>
      <w:r w:rsidR="00EA4496" w:rsidRPr="00EA4496">
        <w:rPr>
          <w:sz w:val="26"/>
          <w:szCs w:val="26"/>
        </w:rPr>
        <w:t>из местного бюджета</w:t>
      </w:r>
      <w:r w:rsidR="00EA4496">
        <w:rPr>
          <w:sz w:val="26"/>
          <w:szCs w:val="26"/>
        </w:rPr>
        <w:t xml:space="preserve"> (п</w:t>
      </w:r>
      <w:r w:rsidR="0099741A">
        <w:rPr>
          <w:sz w:val="26"/>
          <w:szCs w:val="26"/>
        </w:rPr>
        <w:t>п. 3 п</w:t>
      </w:r>
      <w:r w:rsidR="00EA4496">
        <w:rPr>
          <w:sz w:val="26"/>
          <w:szCs w:val="26"/>
        </w:rPr>
        <w:t>.</w:t>
      </w:r>
      <w:r w:rsidR="00EA4496" w:rsidRPr="00743D40">
        <w:rPr>
          <w:sz w:val="26"/>
          <w:szCs w:val="26"/>
        </w:rPr>
        <w:t xml:space="preserve"> 2</w:t>
      </w:r>
      <w:r w:rsidR="00EA4496">
        <w:rPr>
          <w:sz w:val="26"/>
          <w:szCs w:val="26"/>
        </w:rPr>
        <w:t xml:space="preserve"> указанной статьи). </w:t>
      </w:r>
      <w:r w:rsidR="00FE20E3" w:rsidRPr="00FE20E3">
        <w:rPr>
          <w:sz w:val="26"/>
          <w:szCs w:val="26"/>
        </w:rPr>
        <w:t xml:space="preserve">При этом п. 2 ст. 78 в части предоставления субсидий в случаях, предусмотренных федеральным законом (законом (решением) о соответствующем бюджете не распространяется до 01.01.2021 на средства, указанные в </w:t>
      </w:r>
      <w:r w:rsidR="00FE20E3">
        <w:rPr>
          <w:sz w:val="26"/>
          <w:szCs w:val="26"/>
        </w:rPr>
        <w:t xml:space="preserve">       </w:t>
      </w:r>
      <w:r w:rsidR="006A3120">
        <w:rPr>
          <w:sz w:val="26"/>
          <w:szCs w:val="26"/>
        </w:rPr>
        <w:t>ч</w:t>
      </w:r>
      <w:r w:rsidR="00FE20E3" w:rsidRPr="00FE20E3">
        <w:rPr>
          <w:sz w:val="26"/>
          <w:szCs w:val="26"/>
        </w:rPr>
        <w:t>. 1, 1.1 ст. 3 Ф</w:t>
      </w:r>
      <w:r w:rsidR="001E1F3D">
        <w:rPr>
          <w:sz w:val="26"/>
          <w:szCs w:val="26"/>
        </w:rPr>
        <w:t>едерального закона</w:t>
      </w:r>
      <w:r w:rsidR="00FE20E3" w:rsidRPr="00FE20E3">
        <w:rPr>
          <w:sz w:val="26"/>
          <w:szCs w:val="26"/>
        </w:rPr>
        <w:t xml:space="preserve"> от 12.11.2019 </w:t>
      </w:r>
      <w:r w:rsidR="001E1F3D">
        <w:rPr>
          <w:sz w:val="26"/>
          <w:szCs w:val="26"/>
        </w:rPr>
        <w:t>№</w:t>
      </w:r>
      <w:r w:rsidR="00FE20E3" w:rsidRPr="00FE20E3">
        <w:rPr>
          <w:sz w:val="26"/>
          <w:szCs w:val="26"/>
        </w:rPr>
        <w:t xml:space="preserve"> 367-ФЗ (ред. от 22.04.2020).</w:t>
      </w:r>
    </w:p>
    <w:p w:rsidR="0026604E" w:rsidRDefault="0026604E" w:rsidP="0026604E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 xml:space="preserve">Представленным </w:t>
      </w:r>
      <w:r>
        <w:rPr>
          <w:sz w:val="26"/>
          <w:szCs w:val="26"/>
        </w:rPr>
        <w:t>п</w:t>
      </w:r>
      <w:r w:rsidRPr="0051467D">
        <w:rPr>
          <w:sz w:val="26"/>
          <w:szCs w:val="26"/>
        </w:rPr>
        <w:t xml:space="preserve">роектом постановления предлагается утвердить </w:t>
      </w:r>
      <w:r>
        <w:rPr>
          <w:sz w:val="26"/>
          <w:szCs w:val="26"/>
        </w:rPr>
        <w:t>порядок</w:t>
      </w:r>
      <w:r w:rsidRPr="0051467D">
        <w:rPr>
          <w:sz w:val="26"/>
          <w:szCs w:val="26"/>
        </w:rPr>
        <w:t xml:space="preserve"> предоставления субсидий субъектам малого и среднего предпринимательства в городе Пыть-Яхе</w:t>
      </w:r>
      <w:r>
        <w:rPr>
          <w:sz w:val="26"/>
          <w:szCs w:val="26"/>
        </w:rPr>
        <w:t xml:space="preserve">, осуществляющим деятельность в отраслях, пострадавших от распространения новой коронавирусной инфекции. </w:t>
      </w:r>
    </w:p>
    <w:p w:rsidR="0026604E" w:rsidRPr="0051467D" w:rsidRDefault="0026604E" w:rsidP="0026604E">
      <w:pPr>
        <w:tabs>
          <w:tab w:val="left" w:pos="142"/>
        </w:tabs>
        <w:ind w:firstLine="567"/>
        <w:jc w:val="both"/>
        <w:rPr>
          <w:sz w:val="26"/>
          <w:szCs w:val="26"/>
        </w:rPr>
      </w:pPr>
      <w:r w:rsidRPr="0051467D">
        <w:rPr>
          <w:sz w:val="26"/>
          <w:szCs w:val="26"/>
        </w:rPr>
        <w:tab/>
        <w:t>В ход</w:t>
      </w:r>
      <w:bookmarkStart w:id="0" w:name="_GoBack"/>
      <w:bookmarkEnd w:id="0"/>
      <w:r w:rsidRPr="0051467D">
        <w:rPr>
          <w:sz w:val="26"/>
          <w:szCs w:val="26"/>
        </w:rPr>
        <w:t xml:space="preserve">е экспертизы Проекта постановления дополнительные документы и материалы не запрашивались, эксперты к проведению экспертизы не привлекались. </w:t>
      </w:r>
    </w:p>
    <w:p w:rsidR="0026604E" w:rsidRPr="0051467D" w:rsidRDefault="0026604E" w:rsidP="0026604E">
      <w:pPr>
        <w:tabs>
          <w:tab w:val="left" w:pos="142"/>
        </w:tabs>
        <w:ind w:firstLine="567"/>
        <w:jc w:val="both"/>
        <w:rPr>
          <w:sz w:val="26"/>
          <w:szCs w:val="26"/>
        </w:rPr>
      </w:pPr>
      <w:r w:rsidRPr="0051467D">
        <w:rPr>
          <w:sz w:val="26"/>
          <w:szCs w:val="26"/>
        </w:rPr>
        <w:tab/>
        <w:t xml:space="preserve">Представленный проект постановления определяет порядок предоставления субсидий субъектам малого и среднего предпринимательства, </w:t>
      </w:r>
      <w:r>
        <w:rPr>
          <w:sz w:val="26"/>
          <w:szCs w:val="26"/>
        </w:rPr>
        <w:t xml:space="preserve">осуществляющим деятельность в отраслях, пострадавших от распространения новой коронавирусной инфекции, </w:t>
      </w:r>
      <w:r w:rsidRPr="0051467D">
        <w:rPr>
          <w:sz w:val="26"/>
          <w:szCs w:val="26"/>
        </w:rPr>
        <w:t>предусмотренных подпрограммой 3 «Развитие малого и среднего предпринимательства» муниципальной программы «</w:t>
      </w:r>
      <w:r w:rsidRPr="00262F0B">
        <w:rPr>
          <w:sz w:val="26"/>
          <w:szCs w:val="26"/>
        </w:rPr>
        <w:t xml:space="preserve">Развитие экономического </w:t>
      </w:r>
      <w:r>
        <w:rPr>
          <w:sz w:val="26"/>
          <w:szCs w:val="26"/>
        </w:rPr>
        <w:t>потенциала</w:t>
      </w:r>
      <w:r w:rsidRPr="00262F0B">
        <w:rPr>
          <w:sz w:val="26"/>
          <w:szCs w:val="26"/>
        </w:rPr>
        <w:t xml:space="preserve"> города Пыть-Яха</w:t>
      </w:r>
      <w:r w:rsidRPr="0051467D">
        <w:rPr>
          <w:sz w:val="26"/>
          <w:szCs w:val="26"/>
        </w:rPr>
        <w:t xml:space="preserve">», утвержденной постановлением администрации города от </w:t>
      </w:r>
      <w:r>
        <w:rPr>
          <w:sz w:val="26"/>
          <w:szCs w:val="26"/>
        </w:rPr>
        <w:t>10</w:t>
      </w:r>
      <w:r w:rsidRPr="0051467D">
        <w:rPr>
          <w:sz w:val="26"/>
          <w:szCs w:val="26"/>
        </w:rPr>
        <w:t>.12.201</w:t>
      </w:r>
      <w:r>
        <w:rPr>
          <w:sz w:val="26"/>
          <w:szCs w:val="26"/>
        </w:rPr>
        <w:t>8         № 423</w:t>
      </w:r>
      <w:r w:rsidRPr="0051467D">
        <w:rPr>
          <w:sz w:val="26"/>
          <w:szCs w:val="26"/>
        </w:rPr>
        <w:t>-па.</w:t>
      </w:r>
    </w:p>
    <w:p w:rsidR="0026604E" w:rsidRPr="0051467D" w:rsidRDefault="0026604E" w:rsidP="0026604E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1467D">
        <w:rPr>
          <w:sz w:val="26"/>
          <w:szCs w:val="26"/>
        </w:rPr>
        <w:t xml:space="preserve">В соответствии с действующим законодательством Порядок содержит общие положения о предоставлении субсидий, условия и порядок предоставления субсидий, требования к отчетности, требования об осуществлении контроля за соблюдением условий, целей и порядка предоставления субсидий и ответственности за их нарушение. </w:t>
      </w:r>
    </w:p>
    <w:p w:rsidR="0026604E" w:rsidRDefault="0026604E" w:rsidP="0026604E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 xml:space="preserve">Проект постановления разработан на основании и во исполнение требований ст. 78 Бюджетного кодекса РФ, постановления Правительства РФ от 06.09.2016 № 887, постановления Правительства ХМАО - Югры от 05.10.2018 </w:t>
      </w:r>
      <w:r>
        <w:rPr>
          <w:sz w:val="26"/>
          <w:szCs w:val="26"/>
        </w:rPr>
        <w:t>№</w:t>
      </w:r>
      <w:r w:rsidRPr="0051467D">
        <w:rPr>
          <w:sz w:val="26"/>
          <w:szCs w:val="26"/>
        </w:rPr>
        <w:t xml:space="preserve"> 336-п,</w:t>
      </w:r>
      <w:r>
        <w:rPr>
          <w:sz w:val="26"/>
          <w:szCs w:val="26"/>
        </w:rPr>
        <w:t xml:space="preserve"> </w:t>
      </w:r>
      <w:r w:rsidRPr="0051467D">
        <w:rPr>
          <w:sz w:val="26"/>
          <w:szCs w:val="26"/>
        </w:rPr>
        <w:t>приказа Департамента экономического развития от 2</w:t>
      </w:r>
      <w:r>
        <w:rPr>
          <w:sz w:val="26"/>
          <w:szCs w:val="26"/>
        </w:rPr>
        <w:t>7</w:t>
      </w:r>
      <w:r w:rsidRPr="0051467D">
        <w:rPr>
          <w:sz w:val="26"/>
          <w:szCs w:val="26"/>
        </w:rPr>
        <w:t>.0</w:t>
      </w:r>
      <w:r>
        <w:rPr>
          <w:sz w:val="26"/>
          <w:szCs w:val="26"/>
        </w:rPr>
        <w:t>3</w:t>
      </w:r>
      <w:r w:rsidRPr="0051467D">
        <w:rPr>
          <w:sz w:val="26"/>
          <w:szCs w:val="26"/>
        </w:rPr>
        <w:t>.201</w:t>
      </w:r>
      <w:r>
        <w:rPr>
          <w:sz w:val="26"/>
          <w:szCs w:val="26"/>
        </w:rPr>
        <w:t>9 № 62</w:t>
      </w:r>
      <w:r w:rsidRPr="0051467D">
        <w:rPr>
          <w:sz w:val="26"/>
          <w:szCs w:val="26"/>
        </w:rPr>
        <w:t xml:space="preserve">. </w:t>
      </w:r>
    </w:p>
    <w:p w:rsidR="00FE20E3" w:rsidRPr="00FE20E3" w:rsidRDefault="00FE20E3" w:rsidP="00EA4496">
      <w:pPr>
        <w:pStyle w:val="2"/>
        <w:spacing w:after="0" w:line="240" w:lineRule="auto"/>
        <w:ind w:firstLine="709"/>
        <w:jc w:val="both"/>
        <w:rPr>
          <w:sz w:val="16"/>
          <w:szCs w:val="16"/>
        </w:rPr>
      </w:pPr>
    </w:p>
    <w:p w:rsidR="00EA4496" w:rsidRPr="007130A4" w:rsidRDefault="00EA4496" w:rsidP="00EA4496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7130A4">
        <w:rPr>
          <w:sz w:val="26"/>
          <w:szCs w:val="26"/>
        </w:rPr>
        <w:t xml:space="preserve">амечания </w:t>
      </w:r>
      <w:r>
        <w:rPr>
          <w:sz w:val="26"/>
          <w:szCs w:val="26"/>
        </w:rPr>
        <w:t xml:space="preserve">и предложения </w:t>
      </w:r>
      <w:r w:rsidRPr="007130A4">
        <w:rPr>
          <w:sz w:val="26"/>
          <w:szCs w:val="26"/>
        </w:rPr>
        <w:t xml:space="preserve">отсутствуют. </w:t>
      </w:r>
    </w:p>
    <w:p w:rsidR="00EA4496" w:rsidRDefault="00EA4496" w:rsidP="005B677D">
      <w:pPr>
        <w:jc w:val="both"/>
        <w:rPr>
          <w:sz w:val="26"/>
          <w:szCs w:val="26"/>
        </w:rPr>
      </w:pPr>
    </w:p>
    <w:p w:rsidR="00FE20E3" w:rsidRDefault="00FE20E3" w:rsidP="005B677D">
      <w:pPr>
        <w:jc w:val="both"/>
        <w:rPr>
          <w:sz w:val="26"/>
          <w:szCs w:val="26"/>
        </w:rPr>
      </w:pP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Инспектор                                                                                      </w:t>
      </w:r>
      <w:r>
        <w:rPr>
          <w:sz w:val="26"/>
          <w:szCs w:val="26"/>
        </w:rPr>
        <w:t xml:space="preserve">          </w:t>
      </w: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Счетно-контрольной палаты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</w:p>
    <w:p w:rsidR="006419F4" w:rsidRPr="00EA4496" w:rsidRDefault="005B677D" w:rsidP="00EA449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города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</w:t>
      </w:r>
      <w:r w:rsidR="00171C4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 w:rsidR="00171C4F">
        <w:rPr>
          <w:sz w:val="26"/>
          <w:szCs w:val="26"/>
        </w:rPr>
        <w:t xml:space="preserve">Г.Ф. Урубкова </w:t>
      </w:r>
    </w:p>
    <w:sectPr w:rsidR="006419F4" w:rsidRPr="00EA4496" w:rsidSect="00F72599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07E" w:rsidRDefault="00AB107E">
      <w:r>
        <w:separator/>
      </w:r>
    </w:p>
  </w:endnote>
  <w:endnote w:type="continuationSeparator" w:id="0">
    <w:p w:rsidR="00AB107E" w:rsidRDefault="00AB1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171C4F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AB107E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AB107E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07E" w:rsidRDefault="00AB107E">
      <w:r>
        <w:separator/>
      </w:r>
    </w:p>
  </w:footnote>
  <w:footnote w:type="continuationSeparator" w:id="0">
    <w:p w:rsidR="00AB107E" w:rsidRDefault="00AB1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863" w:rsidRDefault="00171C4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6A3120">
      <w:rPr>
        <w:noProof/>
      </w:rPr>
      <w:t>2</w:t>
    </w:r>
    <w:r>
      <w:fldChar w:fldCharType="end"/>
    </w:r>
  </w:p>
  <w:p w:rsidR="00200B66" w:rsidRDefault="00AB107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77D"/>
    <w:rsid w:val="0000069C"/>
    <w:rsid w:val="00034A9D"/>
    <w:rsid w:val="000627D0"/>
    <w:rsid w:val="00073CF6"/>
    <w:rsid w:val="000C2FFB"/>
    <w:rsid w:val="00171B69"/>
    <w:rsid w:val="00171C4F"/>
    <w:rsid w:val="001B4DC5"/>
    <w:rsid w:val="001E1F3D"/>
    <w:rsid w:val="0026604E"/>
    <w:rsid w:val="00284F65"/>
    <w:rsid w:val="00297DAF"/>
    <w:rsid w:val="00314B45"/>
    <w:rsid w:val="003B5E3D"/>
    <w:rsid w:val="003C24AD"/>
    <w:rsid w:val="003F7DE2"/>
    <w:rsid w:val="00420B5E"/>
    <w:rsid w:val="00430295"/>
    <w:rsid w:val="00455D52"/>
    <w:rsid w:val="0053246B"/>
    <w:rsid w:val="0055623F"/>
    <w:rsid w:val="005932AB"/>
    <w:rsid w:val="005B677D"/>
    <w:rsid w:val="005D1E87"/>
    <w:rsid w:val="005D6987"/>
    <w:rsid w:val="005E3986"/>
    <w:rsid w:val="006419F4"/>
    <w:rsid w:val="006A3120"/>
    <w:rsid w:val="006A6909"/>
    <w:rsid w:val="006D1C25"/>
    <w:rsid w:val="006E275A"/>
    <w:rsid w:val="00743D40"/>
    <w:rsid w:val="00780DC1"/>
    <w:rsid w:val="007F01A6"/>
    <w:rsid w:val="008456BD"/>
    <w:rsid w:val="00860182"/>
    <w:rsid w:val="008860A9"/>
    <w:rsid w:val="008C2724"/>
    <w:rsid w:val="00960966"/>
    <w:rsid w:val="00962F5B"/>
    <w:rsid w:val="0099741A"/>
    <w:rsid w:val="009C7748"/>
    <w:rsid w:val="009E36F6"/>
    <w:rsid w:val="00A05D74"/>
    <w:rsid w:val="00A71C34"/>
    <w:rsid w:val="00AB107E"/>
    <w:rsid w:val="00AD2888"/>
    <w:rsid w:val="00AD2CDF"/>
    <w:rsid w:val="00BD0D3A"/>
    <w:rsid w:val="00BD1806"/>
    <w:rsid w:val="00BD415D"/>
    <w:rsid w:val="00D179D8"/>
    <w:rsid w:val="00E80790"/>
    <w:rsid w:val="00EA4496"/>
    <w:rsid w:val="00EF58C1"/>
    <w:rsid w:val="00F42A44"/>
    <w:rsid w:val="00F540FD"/>
    <w:rsid w:val="00FC5B01"/>
    <w:rsid w:val="00FE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5DE60-6AF9-4522-9EFD-794F7559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7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B677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B677D"/>
    <w:rPr>
      <w:sz w:val="24"/>
      <w:szCs w:val="24"/>
    </w:rPr>
  </w:style>
  <w:style w:type="character" w:styleId="a5">
    <w:name w:val="page number"/>
    <w:basedOn w:val="a0"/>
    <w:rsid w:val="005B677D"/>
  </w:style>
  <w:style w:type="paragraph" w:styleId="a6">
    <w:name w:val="header"/>
    <w:basedOn w:val="a"/>
    <w:link w:val="a7"/>
    <w:uiPriority w:val="99"/>
    <w:rsid w:val="005B67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677D"/>
    <w:rPr>
      <w:sz w:val="24"/>
      <w:szCs w:val="24"/>
    </w:rPr>
  </w:style>
  <w:style w:type="paragraph" w:customStyle="1" w:styleId="ConsTitle">
    <w:name w:val="ConsTitle"/>
    <w:rsid w:val="005B677D"/>
    <w:pPr>
      <w:widowControl w:val="0"/>
      <w:ind w:right="19772"/>
    </w:pPr>
    <w:rPr>
      <w:rFonts w:ascii="Arial" w:hAnsi="Arial"/>
      <w:b/>
    </w:rPr>
  </w:style>
  <w:style w:type="paragraph" w:styleId="a8">
    <w:name w:val="List Paragraph"/>
    <w:basedOn w:val="a"/>
    <w:uiPriority w:val="99"/>
    <w:qFormat/>
    <w:rsid w:val="005B677D"/>
    <w:pPr>
      <w:ind w:left="720"/>
      <w:contextualSpacing/>
    </w:pPr>
  </w:style>
  <w:style w:type="table" w:styleId="a9">
    <w:name w:val="Table Grid"/>
    <w:basedOn w:val="a1"/>
    <w:rsid w:val="00FC5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F540F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F540FD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rsid w:val="00EA449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A44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48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F351F-B567-45BF-B9FD-8FCEA705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cp:lastPrinted>2020-06-26T07:35:00Z</cp:lastPrinted>
  <dcterms:created xsi:type="dcterms:W3CDTF">2020-06-19T05:15:00Z</dcterms:created>
  <dcterms:modified xsi:type="dcterms:W3CDTF">2020-06-26T07:36:00Z</dcterms:modified>
</cp:coreProperties>
</file>